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DC46" w14:textId="77777777" w:rsidR="00F27BB6" w:rsidRPr="004D5112" w:rsidRDefault="00F27BB6" w:rsidP="005F5E5F">
      <w:pPr>
        <w:pStyle w:val="Nadpis2"/>
        <w:jc w:val="both"/>
        <w:rPr>
          <w:lang w:val="en-GB"/>
        </w:rPr>
      </w:pPr>
    </w:p>
    <w:p w14:paraId="6237548E" w14:textId="106F8541" w:rsidR="00B26C0E" w:rsidRPr="004D5112" w:rsidRDefault="00B26C0E" w:rsidP="00B26C0E">
      <w:pPr>
        <w:pStyle w:val="paragraph"/>
        <w:jc w:val="both"/>
        <w:textAlignment w:val="baseline"/>
        <w:rPr>
          <w:rStyle w:val="normaltextrun1"/>
          <w:color w:val="2F5496"/>
        </w:rPr>
      </w:pPr>
      <w:r w:rsidRPr="004D5112">
        <w:rPr>
          <w:rStyle w:val="normaltextrun1"/>
          <w:rFonts w:ascii="Calibri" w:hAnsi="Calibri"/>
          <w:b/>
          <w:bCs/>
          <w:sz w:val="21"/>
          <w:szCs w:val="21"/>
        </w:rPr>
        <w:t>Media contact</w:t>
      </w:r>
      <w:r w:rsidRPr="004D5112">
        <w:rPr>
          <w:rStyle w:val="normaltextrun1"/>
          <w:bCs/>
          <w:sz w:val="21"/>
          <w:szCs w:val="21"/>
        </w:rPr>
        <w:t>:</w:t>
      </w:r>
      <w:r w:rsidRPr="004D5112">
        <w:rPr>
          <w:rStyle w:val="normaltextrun1"/>
          <w:rFonts w:ascii="Arial" w:hAnsi="Arial"/>
          <w:bCs/>
          <w:sz w:val="21"/>
          <w:szCs w:val="21"/>
        </w:rPr>
        <w:t xml:space="preserve"> </w:t>
      </w:r>
      <w:r w:rsidR="003A1B16" w:rsidRPr="004D5112">
        <w:rPr>
          <w:rStyle w:val="normaltextrun1"/>
          <w:rFonts w:ascii="Arial" w:hAnsi="Arial"/>
          <w:bCs/>
          <w:sz w:val="21"/>
          <w:szCs w:val="21"/>
        </w:rPr>
        <w:tab/>
      </w:r>
      <w:r w:rsidRPr="004D5112">
        <w:rPr>
          <w:rStyle w:val="normaltextrun1"/>
          <w:rFonts w:ascii="Calibri" w:hAnsi="Calibri"/>
          <w:sz w:val="21"/>
          <w:szCs w:val="21"/>
        </w:rPr>
        <w:t xml:space="preserve">Name: </w:t>
      </w:r>
      <w:proofErr w:type="spellStart"/>
      <w:r w:rsidRPr="004D5112">
        <w:rPr>
          <w:rStyle w:val="normaltextrun1"/>
          <w:rFonts w:ascii="Calibri" w:hAnsi="Calibri"/>
          <w:sz w:val="21"/>
          <w:szCs w:val="21"/>
        </w:rPr>
        <w:t>Aneta</w:t>
      </w:r>
      <w:proofErr w:type="spellEnd"/>
      <w:r w:rsidRPr="004D5112">
        <w:rPr>
          <w:rStyle w:val="normaltextrun1"/>
          <w:rFonts w:ascii="Calibri" w:hAnsi="Calibri"/>
          <w:sz w:val="21"/>
          <w:szCs w:val="21"/>
        </w:rPr>
        <w:t xml:space="preserve"> </w:t>
      </w:r>
      <w:proofErr w:type="spellStart"/>
      <w:r w:rsidRPr="004D5112">
        <w:rPr>
          <w:rStyle w:val="normaltextrun1"/>
          <w:rFonts w:ascii="Calibri" w:hAnsi="Calibri"/>
          <w:sz w:val="21"/>
          <w:szCs w:val="21"/>
        </w:rPr>
        <w:t>Oščádalová</w:t>
      </w:r>
      <w:proofErr w:type="spellEnd"/>
    </w:p>
    <w:p w14:paraId="7FB3BF0C" w14:textId="77777777" w:rsidR="00B26C0E" w:rsidRPr="004D5112" w:rsidRDefault="00B26C0E" w:rsidP="00B26C0E">
      <w:pPr>
        <w:pStyle w:val="paragraph"/>
        <w:ind w:right="-930"/>
        <w:jc w:val="both"/>
        <w:textAlignment w:val="baseline"/>
      </w:pPr>
    </w:p>
    <w:p w14:paraId="2DB52C0B" w14:textId="77777777" w:rsidR="00B26C0E" w:rsidRPr="004D5112" w:rsidRDefault="00B26C0E" w:rsidP="00525D9F">
      <w:pPr>
        <w:pStyle w:val="paragraph"/>
        <w:ind w:left="708" w:right="-930" w:firstLine="708"/>
        <w:jc w:val="both"/>
        <w:textAlignment w:val="baseline"/>
        <w:rPr>
          <w:rStyle w:val="eop"/>
          <w:rFonts w:ascii="Calibri" w:hAnsi="Calibri"/>
          <w:sz w:val="21"/>
          <w:szCs w:val="21"/>
        </w:rPr>
      </w:pPr>
      <w:r w:rsidRPr="004D5112">
        <w:rPr>
          <w:rStyle w:val="normaltextrun1"/>
          <w:rFonts w:ascii="Calibri" w:hAnsi="Calibri"/>
          <w:sz w:val="21"/>
          <w:szCs w:val="21"/>
        </w:rPr>
        <w:t>Agency: AMI Communications</w:t>
      </w:r>
      <w:r w:rsidRPr="004D5112">
        <w:rPr>
          <w:rStyle w:val="eop"/>
          <w:rFonts w:ascii="Calibri" w:hAnsi="Calibri"/>
          <w:sz w:val="21"/>
          <w:szCs w:val="21"/>
        </w:rPr>
        <w:t> </w:t>
      </w:r>
    </w:p>
    <w:p w14:paraId="1A675F11" w14:textId="77777777" w:rsidR="00B26C0E" w:rsidRPr="004D5112" w:rsidRDefault="00B26C0E" w:rsidP="00B26C0E">
      <w:pPr>
        <w:pStyle w:val="paragraph"/>
        <w:ind w:left="1395" w:right="-930" w:firstLine="720"/>
        <w:jc w:val="both"/>
        <w:textAlignment w:val="baseline"/>
      </w:pPr>
    </w:p>
    <w:p w14:paraId="0AB6C414" w14:textId="77777777" w:rsidR="00B26C0E" w:rsidRPr="004D5112" w:rsidRDefault="00B26C0E" w:rsidP="00525D9F">
      <w:pPr>
        <w:pStyle w:val="paragraph"/>
        <w:ind w:left="708" w:right="-1020" w:firstLine="708"/>
        <w:jc w:val="both"/>
        <w:textAlignment w:val="baseline"/>
        <w:rPr>
          <w:b/>
          <w:bCs/>
        </w:rPr>
      </w:pPr>
      <w:r w:rsidRPr="004D5112">
        <w:rPr>
          <w:rStyle w:val="normaltextrun1"/>
          <w:rFonts w:ascii="Calibri" w:hAnsi="Calibri"/>
          <w:sz w:val="21"/>
          <w:szCs w:val="21"/>
        </w:rPr>
        <w:t xml:space="preserve">Telephone: + 420 735 545 280 </w:t>
      </w:r>
      <w:r w:rsidRPr="004D5112">
        <w:rPr>
          <w:rStyle w:val="normaltextrun1"/>
          <w:rFonts w:ascii="Calibri" w:hAnsi="Calibri"/>
          <w:sz w:val="21"/>
          <w:szCs w:val="21"/>
        </w:rPr>
        <w:tab/>
      </w:r>
      <w:r w:rsidRPr="004D5112">
        <w:rPr>
          <w:rStyle w:val="normaltextrun1"/>
          <w:rFonts w:ascii="Calibri" w:hAnsi="Calibri"/>
          <w:sz w:val="21"/>
          <w:szCs w:val="21"/>
        </w:rPr>
        <w:tab/>
        <w:t>E-mail: aneta.oscadalova@amic.cz</w:t>
      </w:r>
      <w:r w:rsidRPr="004D5112">
        <w:rPr>
          <w:rStyle w:val="eop"/>
          <w:rFonts w:ascii="Calibri" w:hAnsi="Calibri"/>
          <w:b/>
          <w:bCs/>
          <w:sz w:val="21"/>
          <w:szCs w:val="21"/>
        </w:rPr>
        <w:t> </w:t>
      </w:r>
    </w:p>
    <w:p w14:paraId="68F3EBC3" w14:textId="77777777" w:rsidR="00687C70" w:rsidRPr="004D5112" w:rsidRDefault="00687C70" w:rsidP="005F5E5F">
      <w:pPr>
        <w:spacing w:line="276" w:lineRule="auto"/>
        <w:jc w:val="both"/>
        <w:rPr>
          <w:lang w:val="en-GB"/>
        </w:rPr>
      </w:pPr>
    </w:p>
    <w:p w14:paraId="57A8300F" w14:textId="7BFC6117" w:rsidR="003A1B16" w:rsidRPr="004D5112" w:rsidRDefault="00582E53" w:rsidP="00D0122D">
      <w:pPr>
        <w:pStyle w:val="Zkladntext"/>
        <w:jc w:val="both"/>
        <w:rPr>
          <w:rFonts w:asciiTheme="minorHAnsi" w:hAnsiTheme="minorHAnsi" w:cs="Arial"/>
          <w:iCs/>
          <w:caps/>
          <w:sz w:val="22"/>
          <w:szCs w:val="22"/>
          <w:lang w:val="en-GB"/>
        </w:rPr>
      </w:pPr>
      <w:r w:rsidRPr="004D5112">
        <w:rPr>
          <w:rFonts w:asciiTheme="minorHAnsi" w:hAnsiTheme="minorHAnsi" w:cs="Arial"/>
          <w:iCs/>
          <w:caps/>
          <w:sz w:val="22"/>
          <w:szCs w:val="22"/>
          <w:lang w:val="en-GB"/>
        </w:rPr>
        <w:t xml:space="preserve">MARS </w:t>
      </w:r>
      <w:r w:rsidR="003A1B16" w:rsidRPr="004D5112">
        <w:rPr>
          <w:rFonts w:asciiTheme="minorHAnsi" w:hAnsiTheme="minorHAnsi" w:cs="Arial"/>
          <w:iCs/>
          <w:caps/>
          <w:sz w:val="22"/>
          <w:szCs w:val="22"/>
          <w:lang w:val="en-GB"/>
        </w:rPr>
        <w:t xml:space="preserve">introduces a new member of the central european </w:t>
      </w:r>
      <w:r w:rsidR="00333FE6">
        <w:rPr>
          <w:rFonts w:asciiTheme="minorHAnsi" w:hAnsiTheme="minorHAnsi" w:cs="Arial"/>
          <w:iCs/>
          <w:caps/>
          <w:sz w:val="22"/>
          <w:szCs w:val="22"/>
          <w:lang w:val="en-GB"/>
        </w:rPr>
        <w:t xml:space="preserve">LEADERSHIP </w:t>
      </w:r>
      <w:r w:rsidR="003A1B16" w:rsidRPr="004D5112">
        <w:rPr>
          <w:rFonts w:asciiTheme="minorHAnsi" w:hAnsiTheme="minorHAnsi" w:cs="Arial"/>
          <w:iCs/>
          <w:caps/>
          <w:sz w:val="22"/>
          <w:szCs w:val="22"/>
          <w:lang w:val="en-GB"/>
        </w:rPr>
        <w:t xml:space="preserve">team </w:t>
      </w:r>
    </w:p>
    <w:p w14:paraId="0AE9DD32" w14:textId="77777777" w:rsidR="000C0884" w:rsidRPr="004D5112" w:rsidRDefault="000C0884" w:rsidP="00D0122D">
      <w:pPr>
        <w:pStyle w:val="Zkladntext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1432B73" w14:textId="2AA82CF2" w:rsidR="004D5112" w:rsidRPr="004D5112" w:rsidRDefault="00BC2195">
      <w:pPr>
        <w:spacing w:line="240" w:lineRule="auto"/>
        <w:jc w:val="both"/>
        <w:rPr>
          <w:b/>
          <w:bCs/>
          <w:lang w:val="en-GB"/>
        </w:rPr>
      </w:pPr>
      <w:r w:rsidRPr="008B4C6F">
        <w:rPr>
          <w:rFonts w:cs="Arial"/>
          <w:b/>
          <w:bCs/>
          <w:i/>
          <w:iCs/>
          <w:lang w:val="en-GB" w:bidi="ar-SY"/>
        </w:rPr>
        <w:t>Pra</w:t>
      </w:r>
      <w:r w:rsidR="003A1B16" w:rsidRPr="008B4C6F">
        <w:rPr>
          <w:rFonts w:cs="Arial"/>
          <w:b/>
          <w:bCs/>
          <w:i/>
          <w:iCs/>
          <w:lang w:val="en-GB" w:bidi="ar-SY"/>
        </w:rPr>
        <w:t>gue</w:t>
      </w:r>
      <w:r w:rsidRPr="008B4C6F">
        <w:rPr>
          <w:rFonts w:cs="Arial"/>
          <w:b/>
          <w:bCs/>
          <w:i/>
          <w:iCs/>
          <w:lang w:val="en-GB" w:bidi="ar-SY"/>
        </w:rPr>
        <w:t xml:space="preserve">, </w:t>
      </w:r>
      <w:r w:rsidR="008B4C6F" w:rsidRPr="008B4C6F">
        <w:rPr>
          <w:rFonts w:cs="Arial"/>
          <w:b/>
          <w:bCs/>
          <w:i/>
          <w:iCs/>
          <w:lang w:val="en-GB" w:bidi="ar-SY"/>
        </w:rPr>
        <w:t>January 10</w:t>
      </w:r>
      <w:r w:rsidR="008B4C6F">
        <w:rPr>
          <w:rFonts w:cs="Arial"/>
          <w:b/>
          <w:bCs/>
          <w:i/>
          <w:iCs/>
          <w:lang w:val="en-GB" w:bidi="ar-SY"/>
        </w:rPr>
        <w:t>, 2019</w:t>
      </w:r>
      <w:r w:rsidRPr="008B4C6F">
        <w:rPr>
          <w:rFonts w:cs="Arial"/>
          <w:b/>
          <w:bCs/>
          <w:i/>
          <w:iCs/>
          <w:lang w:val="en-GB" w:bidi="ar-SY"/>
        </w:rPr>
        <w:t xml:space="preserve"> </w:t>
      </w:r>
      <w:r w:rsidR="00605DF0" w:rsidRPr="004D5112">
        <w:rPr>
          <w:rFonts w:cs="Arial"/>
          <w:lang w:val="en-GB" w:bidi="ar-SY"/>
        </w:rPr>
        <w:t>–</w:t>
      </w:r>
      <w:r w:rsidR="00D00CE3">
        <w:rPr>
          <w:rFonts w:cs="Arial"/>
          <w:lang w:val="en-GB" w:bidi="ar-SY"/>
        </w:rPr>
        <w:t xml:space="preserve"> </w:t>
      </w:r>
      <w:r w:rsidRPr="004D5112">
        <w:rPr>
          <w:rFonts w:cs="Arial"/>
          <w:b/>
          <w:bCs/>
          <w:lang w:val="en-GB" w:bidi="ar-SY"/>
        </w:rPr>
        <w:t xml:space="preserve">Mars, </w:t>
      </w:r>
      <w:r w:rsidR="003A1B16" w:rsidRPr="004D5112">
        <w:rPr>
          <w:rFonts w:cs="Arial"/>
          <w:b/>
          <w:bCs/>
          <w:lang w:val="en-GB" w:bidi="ar-SY"/>
        </w:rPr>
        <w:t xml:space="preserve">a leading global producer in the fast-moving consumer goods segment, introduced a new addition to its Central European </w:t>
      </w:r>
      <w:r w:rsidR="00333FE6">
        <w:rPr>
          <w:rFonts w:cs="Arial"/>
          <w:b/>
          <w:bCs/>
          <w:lang w:val="en-GB" w:bidi="ar-SY"/>
        </w:rPr>
        <w:t>leadership</w:t>
      </w:r>
      <w:r w:rsidR="003A1B16" w:rsidRPr="004D5112">
        <w:rPr>
          <w:rFonts w:cs="Arial"/>
          <w:b/>
          <w:bCs/>
          <w:lang w:val="en-GB" w:bidi="ar-SY"/>
        </w:rPr>
        <w:t xml:space="preserve"> team. Brian </w:t>
      </w:r>
      <w:proofErr w:type="spellStart"/>
      <w:r w:rsidR="003A1B16" w:rsidRPr="004D5112">
        <w:rPr>
          <w:rFonts w:cs="Arial"/>
          <w:b/>
          <w:bCs/>
          <w:lang w:val="en-GB" w:bidi="ar-SY"/>
        </w:rPr>
        <w:t>Ayling</w:t>
      </w:r>
      <w:proofErr w:type="spellEnd"/>
      <w:r w:rsidR="003A1B16" w:rsidRPr="004D5112">
        <w:rPr>
          <w:rFonts w:cs="Arial"/>
          <w:b/>
          <w:bCs/>
          <w:lang w:val="en-GB" w:bidi="ar-SY"/>
        </w:rPr>
        <w:t xml:space="preserve"> is </w:t>
      </w:r>
      <w:r w:rsidR="004D5112" w:rsidRPr="004D5112">
        <w:rPr>
          <w:rFonts w:cs="Arial"/>
          <w:b/>
          <w:bCs/>
          <w:lang w:val="en-GB" w:bidi="ar-SY"/>
        </w:rPr>
        <w:t>replacing</w:t>
      </w:r>
      <w:r w:rsidR="003A1B16" w:rsidRPr="004D5112">
        <w:rPr>
          <w:rFonts w:cs="Arial"/>
          <w:b/>
          <w:bCs/>
          <w:lang w:val="en-GB" w:bidi="ar-SY"/>
        </w:rPr>
        <w:t xml:space="preserve"> </w:t>
      </w:r>
      <w:proofErr w:type="spellStart"/>
      <w:r w:rsidR="003A1B16" w:rsidRPr="004D5112">
        <w:rPr>
          <w:b/>
          <w:bCs/>
          <w:lang w:val="en-GB"/>
        </w:rPr>
        <w:t>Stéphanie</w:t>
      </w:r>
      <w:proofErr w:type="spellEnd"/>
      <w:r w:rsidR="003A1B16" w:rsidRPr="004D5112">
        <w:rPr>
          <w:b/>
          <w:bCs/>
          <w:lang w:val="en-GB"/>
        </w:rPr>
        <w:t xml:space="preserve"> Le </w:t>
      </w:r>
      <w:proofErr w:type="spellStart"/>
      <w:r w:rsidR="003A1B16" w:rsidRPr="004D5112">
        <w:rPr>
          <w:b/>
          <w:bCs/>
          <w:lang w:val="en-GB"/>
        </w:rPr>
        <w:t>Béchec</w:t>
      </w:r>
      <w:proofErr w:type="spellEnd"/>
      <w:r w:rsidR="003A1B16" w:rsidRPr="004D5112">
        <w:rPr>
          <w:b/>
          <w:bCs/>
          <w:lang w:val="en-GB"/>
        </w:rPr>
        <w:t xml:space="preserve"> as General Manager Mars Central Europe.</w:t>
      </w:r>
      <w:r w:rsidR="004D5112" w:rsidRPr="004D5112">
        <w:rPr>
          <w:b/>
          <w:bCs/>
          <w:lang w:val="en-GB"/>
        </w:rPr>
        <w:t xml:space="preserve"> Ms Le </w:t>
      </w:r>
      <w:proofErr w:type="spellStart"/>
      <w:r w:rsidR="004D5112" w:rsidRPr="004D5112">
        <w:rPr>
          <w:b/>
          <w:bCs/>
          <w:lang w:val="en-GB"/>
        </w:rPr>
        <w:t>Béchec</w:t>
      </w:r>
      <w:proofErr w:type="spellEnd"/>
      <w:r w:rsidR="004D5112" w:rsidRPr="004D5112">
        <w:rPr>
          <w:b/>
          <w:bCs/>
          <w:lang w:val="en-GB"/>
        </w:rPr>
        <w:t xml:space="preserve"> has moved on in her career development to the position of </w:t>
      </w:r>
      <w:r w:rsidRPr="004D5112">
        <w:rPr>
          <w:b/>
          <w:bCs/>
          <w:lang w:val="en-GB"/>
        </w:rPr>
        <w:t xml:space="preserve">Regional Food President. Brian </w:t>
      </w:r>
      <w:proofErr w:type="spellStart"/>
      <w:r w:rsidR="0091293A" w:rsidRPr="004D5112">
        <w:rPr>
          <w:b/>
          <w:bCs/>
          <w:lang w:val="en-GB"/>
        </w:rPr>
        <w:t>Ayling</w:t>
      </w:r>
      <w:proofErr w:type="spellEnd"/>
      <w:r w:rsidR="0091293A" w:rsidRPr="004D5112">
        <w:rPr>
          <w:b/>
          <w:bCs/>
          <w:lang w:val="en-GB"/>
        </w:rPr>
        <w:t xml:space="preserve"> </w:t>
      </w:r>
      <w:r w:rsidR="00525D9F">
        <w:rPr>
          <w:b/>
          <w:bCs/>
          <w:lang w:val="en-GB"/>
        </w:rPr>
        <w:t>comes to the CE</w:t>
      </w:r>
      <w:r w:rsidR="004D5112" w:rsidRPr="004D5112">
        <w:rPr>
          <w:b/>
          <w:bCs/>
          <w:lang w:val="en-GB"/>
        </w:rPr>
        <w:t xml:space="preserve"> from the position </w:t>
      </w:r>
      <w:r w:rsidR="00525D9F">
        <w:rPr>
          <w:b/>
          <w:bCs/>
          <w:lang w:val="en-GB"/>
        </w:rPr>
        <w:t xml:space="preserve">of </w:t>
      </w:r>
      <w:r w:rsidR="004D5112" w:rsidRPr="004D5112">
        <w:rPr>
          <w:b/>
          <w:bCs/>
          <w:lang w:val="en-GB"/>
        </w:rPr>
        <w:t>General Manager</w:t>
      </w:r>
      <w:r w:rsidRPr="004D5112">
        <w:rPr>
          <w:b/>
          <w:bCs/>
          <w:lang w:val="en-GB"/>
        </w:rPr>
        <w:t xml:space="preserve"> Mars South Africa. </w:t>
      </w:r>
      <w:r w:rsidR="00525D9F">
        <w:rPr>
          <w:b/>
          <w:bCs/>
          <w:lang w:val="en-GB"/>
        </w:rPr>
        <w:t xml:space="preserve">Mars </w:t>
      </w:r>
      <w:r w:rsidR="004D5112" w:rsidRPr="004D5112">
        <w:rPr>
          <w:b/>
          <w:bCs/>
          <w:lang w:val="en-GB"/>
        </w:rPr>
        <w:t>demonstrates yet again that its strategy</w:t>
      </w:r>
      <w:r w:rsidR="004D5112">
        <w:rPr>
          <w:b/>
          <w:bCs/>
          <w:lang w:val="en-GB"/>
        </w:rPr>
        <w:t>, grounded in the long-term support and development of its own talented employees, clearly pays off.</w:t>
      </w:r>
      <w:bookmarkStart w:id="0" w:name="_GoBack"/>
      <w:bookmarkEnd w:id="0"/>
    </w:p>
    <w:p w14:paraId="65B9F5F6" w14:textId="296BBC60" w:rsidR="004D5112" w:rsidRDefault="004D5112" w:rsidP="00BA5670">
      <w:pPr>
        <w:spacing w:line="240" w:lineRule="auto"/>
        <w:jc w:val="both"/>
        <w:rPr>
          <w:lang w:val="en-GB"/>
        </w:rPr>
      </w:pPr>
      <w:r w:rsidRPr="004D5112">
        <w:rPr>
          <w:bCs/>
          <w:lang w:val="en-GB"/>
        </w:rPr>
        <w:t>In his new role</w:t>
      </w:r>
      <w:r>
        <w:rPr>
          <w:b/>
          <w:bCs/>
          <w:lang w:val="en-GB"/>
        </w:rPr>
        <w:t xml:space="preserve"> </w:t>
      </w:r>
      <w:r w:rsidR="007D2644" w:rsidRPr="004D5112">
        <w:rPr>
          <w:lang w:val="en-GB"/>
        </w:rPr>
        <w:t xml:space="preserve">Brian </w:t>
      </w:r>
      <w:proofErr w:type="spellStart"/>
      <w:r w:rsidR="007D2644" w:rsidRPr="004D5112">
        <w:rPr>
          <w:lang w:val="en-GB"/>
        </w:rPr>
        <w:t>Ayling</w:t>
      </w:r>
      <w:proofErr w:type="spellEnd"/>
      <w:r w:rsidR="007D2644" w:rsidRPr="004D5112">
        <w:rPr>
          <w:lang w:val="en-GB"/>
        </w:rPr>
        <w:t xml:space="preserve"> </w:t>
      </w:r>
      <w:r>
        <w:rPr>
          <w:lang w:val="en-GB"/>
        </w:rPr>
        <w:t>will work with a team of almost 540 associates, as Mars calls its employees, on develop</w:t>
      </w:r>
      <w:r w:rsidR="00A327E3">
        <w:rPr>
          <w:lang w:val="en-GB"/>
        </w:rPr>
        <w:t>ing</w:t>
      </w:r>
      <w:r>
        <w:rPr>
          <w:lang w:val="en-GB"/>
        </w:rPr>
        <w:t xml:space="preserve"> Mars’ business in Central Europe and will determine its strateg</w:t>
      </w:r>
      <w:r w:rsidR="00A327E3">
        <w:rPr>
          <w:lang w:val="en-GB"/>
        </w:rPr>
        <w:t xml:space="preserve">y. “Our priority continues to be </w:t>
      </w:r>
      <w:r w:rsidR="00C30E2A">
        <w:rPr>
          <w:lang w:val="en-GB"/>
        </w:rPr>
        <w:t>concentrat</w:t>
      </w:r>
      <w:r w:rsidR="00A327E3">
        <w:rPr>
          <w:lang w:val="en-GB"/>
        </w:rPr>
        <w:t xml:space="preserve">ing on quality and precision in </w:t>
      </w:r>
      <w:r w:rsidR="00C30E2A">
        <w:rPr>
          <w:lang w:val="en-GB"/>
        </w:rPr>
        <w:t>all of our</w:t>
      </w:r>
      <w:r w:rsidR="00A327E3">
        <w:rPr>
          <w:lang w:val="en-GB"/>
        </w:rPr>
        <w:t xml:space="preserve"> customer</w:t>
      </w:r>
      <w:r w:rsidR="00C30E2A">
        <w:rPr>
          <w:lang w:val="en-GB"/>
        </w:rPr>
        <w:t>-directed activities</w:t>
      </w:r>
      <w:r w:rsidR="00A327E3">
        <w:rPr>
          <w:lang w:val="en-GB"/>
        </w:rPr>
        <w:t xml:space="preserve">. We will also focus on </w:t>
      </w:r>
      <w:r w:rsidR="00C30E2A">
        <w:rPr>
          <w:lang w:val="en-GB"/>
        </w:rPr>
        <w:t xml:space="preserve">the </w:t>
      </w:r>
      <w:r w:rsidR="00A327E3">
        <w:rPr>
          <w:lang w:val="en-GB"/>
        </w:rPr>
        <w:t xml:space="preserve">internal development of our talented associates in </w:t>
      </w:r>
      <w:r w:rsidR="00C30E2A">
        <w:rPr>
          <w:lang w:val="en-GB"/>
        </w:rPr>
        <w:t xml:space="preserve">the </w:t>
      </w:r>
      <w:r w:rsidR="00A327E3">
        <w:rPr>
          <w:lang w:val="en-GB"/>
        </w:rPr>
        <w:t xml:space="preserve">planning </w:t>
      </w:r>
      <w:r w:rsidR="00D00CE3">
        <w:rPr>
          <w:lang w:val="en-GB"/>
        </w:rPr>
        <w:t xml:space="preserve">of </w:t>
      </w:r>
      <w:r w:rsidR="00A327E3">
        <w:rPr>
          <w:lang w:val="en-GB"/>
        </w:rPr>
        <w:t>new strategies,” he said.</w:t>
      </w:r>
    </w:p>
    <w:p w14:paraId="3D698E93" w14:textId="4014351D" w:rsidR="00364FE3" w:rsidRPr="004D5112" w:rsidRDefault="00BA0664" w:rsidP="00D77393">
      <w:pPr>
        <w:spacing w:line="240" w:lineRule="auto"/>
        <w:jc w:val="both"/>
        <w:rPr>
          <w:lang w:val="en-GB"/>
        </w:rPr>
      </w:pPr>
      <w:r w:rsidRPr="004D5112">
        <w:rPr>
          <w:lang w:val="en-GB"/>
        </w:rPr>
        <w:t xml:space="preserve">Brian </w:t>
      </w:r>
      <w:proofErr w:type="spellStart"/>
      <w:r w:rsidRPr="004D5112">
        <w:rPr>
          <w:lang w:val="en-GB"/>
        </w:rPr>
        <w:t>Ayling</w:t>
      </w:r>
      <w:proofErr w:type="spellEnd"/>
      <w:r w:rsidRPr="004D5112">
        <w:rPr>
          <w:lang w:val="en-GB"/>
        </w:rPr>
        <w:t xml:space="preserve"> </w:t>
      </w:r>
      <w:r w:rsidR="00A327E3">
        <w:rPr>
          <w:lang w:val="en-GB"/>
        </w:rPr>
        <w:t xml:space="preserve">is an experienced leader. He joined Mars in 2001 as a marketing manager for </w:t>
      </w:r>
      <w:r w:rsidRPr="004D5112">
        <w:rPr>
          <w:lang w:val="en-GB"/>
        </w:rPr>
        <w:t xml:space="preserve">Mars South Africa. </w:t>
      </w:r>
      <w:r w:rsidR="00A327E3">
        <w:rPr>
          <w:lang w:val="en-GB"/>
        </w:rPr>
        <w:t xml:space="preserve">He has </w:t>
      </w:r>
      <w:r w:rsidR="00C30E2A">
        <w:rPr>
          <w:lang w:val="en-GB"/>
        </w:rPr>
        <w:t xml:space="preserve">since </w:t>
      </w:r>
      <w:r w:rsidR="00A327E3">
        <w:rPr>
          <w:lang w:val="en-GB"/>
        </w:rPr>
        <w:t xml:space="preserve">served the company for almost eighteen years in various roles and positions. From 2007 to 2010 he was </w:t>
      </w:r>
      <w:r w:rsidR="00F41C58" w:rsidRPr="004D5112">
        <w:rPr>
          <w:lang w:val="en-GB"/>
        </w:rPr>
        <w:t>Developing Categories Director</w:t>
      </w:r>
      <w:r w:rsidR="00A327E3">
        <w:rPr>
          <w:lang w:val="en-GB"/>
        </w:rPr>
        <w:t xml:space="preserve">, working on </w:t>
      </w:r>
      <w:r w:rsidR="00C30E2A">
        <w:rPr>
          <w:lang w:val="en-GB"/>
        </w:rPr>
        <w:t xml:space="preserve">the </w:t>
      </w:r>
      <w:r w:rsidR="00A327E3">
        <w:rPr>
          <w:lang w:val="en-GB"/>
        </w:rPr>
        <w:t xml:space="preserve">development of Mars business in the Middle East. He then took on the leadership of a strong team which managed a region including over 70 markets in Africa and the Middle East, where he achieved excellent business results as </w:t>
      </w:r>
      <w:r w:rsidR="004F06F1" w:rsidRPr="004D5112">
        <w:rPr>
          <w:lang w:val="en-GB"/>
        </w:rPr>
        <w:t>Regional Managing Director</w:t>
      </w:r>
      <w:r w:rsidR="001A25BC" w:rsidRPr="004D5112">
        <w:rPr>
          <w:lang w:val="en-GB"/>
        </w:rPr>
        <w:t xml:space="preserve">. </w:t>
      </w:r>
      <w:r w:rsidR="00A327E3">
        <w:rPr>
          <w:lang w:val="en-GB"/>
        </w:rPr>
        <w:t xml:space="preserve">Brian also took part in developing the strategy for a new chewing gum </w:t>
      </w:r>
      <w:r w:rsidR="00C33335">
        <w:rPr>
          <w:lang w:val="en-GB"/>
        </w:rPr>
        <w:t>factory</w:t>
      </w:r>
      <w:r w:rsidR="00A327E3">
        <w:rPr>
          <w:lang w:val="en-GB"/>
        </w:rPr>
        <w:t xml:space="preserve"> </w:t>
      </w:r>
      <w:r w:rsidR="00C30E2A">
        <w:rPr>
          <w:lang w:val="en-GB"/>
        </w:rPr>
        <w:t xml:space="preserve">construction project </w:t>
      </w:r>
      <w:r w:rsidR="00A327E3">
        <w:rPr>
          <w:lang w:val="en-GB"/>
        </w:rPr>
        <w:t>in Kenya and the highly successful Economics of Mutuality project, which earned international recognition.</w:t>
      </w:r>
      <w:r w:rsidR="00D77393">
        <w:rPr>
          <w:lang w:val="en-GB"/>
        </w:rPr>
        <w:t xml:space="preserve"> In 2015</w:t>
      </w:r>
      <w:r w:rsidR="001A2E18">
        <w:rPr>
          <w:lang w:val="en-GB"/>
        </w:rPr>
        <w:t>–</w:t>
      </w:r>
      <w:r w:rsidR="00D77393">
        <w:rPr>
          <w:lang w:val="en-GB"/>
        </w:rPr>
        <w:t xml:space="preserve">2016 he managed one of Mars’ most critical projects in the South African region: consolidation of four business segments at </w:t>
      </w:r>
      <w:r w:rsidR="008C4097" w:rsidRPr="004D5112">
        <w:rPr>
          <w:lang w:val="en-GB"/>
        </w:rPr>
        <w:t xml:space="preserve">Mars South Africa </w:t>
      </w:r>
      <w:r w:rsidR="00D77393">
        <w:rPr>
          <w:lang w:val="en-GB"/>
        </w:rPr>
        <w:t xml:space="preserve">into a new business unit called </w:t>
      </w:r>
      <w:r w:rsidR="008339DB" w:rsidRPr="004D5112">
        <w:rPr>
          <w:lang w:val="en-GB"/>
        </w:rPr>
        <w:t xml:space="preserve">Mars </w:t>
      </w:r>
      <w:proofErr w:type="spellStart"/>
      <w:r w:rsidR="008339DB" w:rsidRPr="004D5112">
        <w:rPr>
          <w:lang w:val="en-GB"/>
        </w:rPr>
        <w:t>Multisales</w:t>
      </w:r>
      <w:proofErr w:type="spellEnd"/>
      <w:r w:rsidR="008339DB" w:rsidRPr="004D5112">
        <w:rPr>
          <w:lang w:val="en-GB"/>
        </w:rPr>
        <w:t xml:space="preserve">, </w:t>
      </w:r>
      <w:r w:rsidR="00D77393">
        <w:rPr>
          <w:lang w:val="en-GB"/>
        </w:rPr>
        <w:t>which was successfully completed in</w:t>
      </w:r>
      <w:r w:rsidR="008339DB" w:rsidRPr="004D5112">
        <w:rPr>
          <w:lang w:val="en-GB"/>
        </w:rPr>
        <w:t xml:space="preserve"> </w:t>
      </w:r>
      <w:r w:rsidR="00CA759D" w:rsidRPr="004D5112">
        <w:rPr>
          <w:lang w:val="en-GB"/>
        </w:rPr>
        <w:t xml:space="preserve">2016. </w:t>
      </w:r>
    </w:p>
    <w:p w14:paraId="6C66E045" w14:textId="624668A8" w:rsidR="00D77393" w:rsidRPr="00D77393" w:rsidRDefault="00D77393" w:rsidP="00D0122D">
      <w:pPr>
        <w:spacing w:line="240" w:lineRule="auto"/>
        <w:jc w:val="both"/>
        <w:rPr>
          <w:i/>
          <w:lang w:val="en-GB"/>
        </w:rPr>
      </w:pPr>
      <w:r>
        <w:rPr>
          <w:lang w:val="en-GB"/>
        </w:rPr>
        <w:t xml:space="preserve">Brian now seeks to apply </w:t>
      </w:r>
      <w:r w:rsidR="00C30E2A">
        <w:rPr>
          <w:lang w:val="en-GB"/>
        </w:rPr>
        <w:t xml:space="preserve">the </w:t>
      </w:r>
      <w:r>
        <w:rPr>
          <w:lang w:val="en-GB"/>
        </w:rPr>
        <w:t>vast experience he has gained over his long career at Mars to</w:t>
      </w:r>
      <w:r w:rsidR="00C30E2A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5774B6">
        <w:rPr>
          <w:lang w:val="en-GB"/>
        </w:rPr>
        <w:t>leadership</w:t>
      </w:r>
      <w:r>
        <w:rPr>
          <w:lang w:val="en-GB"/>
        </w:rPr>
        <w:t xml:space="preserve"> of the Central European region. “</w:t>
      </w:r>
      <w:r w:rsidRPr="00D77393">
        <w:rPr>
          <w:i/>
          <w:lang w:val="en-GB"/>
        </w:rPr>
        <w:t xml:space="preserve">I </w:t>
      </w:r>
      <w:r>
        <w:rPr>
          <w:i/>
          <w:lang w:val="en-GB"/>
        </w:rPr>
        <w:t>truly value</w:t>
      </w:r>
      <w:r w:rsidRPr="00D77393">
        <w:rPr>
          <w:i/>
          <w:lang w:val="en-GB"/>
        </w:rPr>
        <w:t xml:space="preserve"> the opportunity to continue building my career at Mars</w:t>
      </w:r>
      <w:r>
        <w:rPr>
          <w:lang w:val="en-GB"/>
        </w:rPr>
        <w:t xml:space="preserve">,” said </w:t>
      </w:r>
      <w:proofErr w:type="spellStart"/>
      <w:r>
        <w:rPr>
          <w:lang w:val="en-GB"/>
        </w:rPr>
        <w:t>Ayling</w:t>
      </w:r>
      <w:proofErr w:type="spellEnd"/>
      <w:r>
        <w:rPr>
          <w:lang w:val="en-GB"/>
        </w:rPr>
        <w:t>, adding: “</w:t>
      </w:r>
      <w:r w:rsidRPr="00D77393">
        <w:rPr>
          <w:i/>
          <w:lang w:val="en-GB"/>
        </w:rPr>
        <w:t>Mars is a family firm with a unique corporate culture</w:t>
      </w:r>
      <w:r w:rsidR="00C30E2A">
        <w:rPr>
          <w:i/>
          <w:lang w:val="en-GB"/>
        </w:rPr>
        <w:t xml:space="preserve"> that enables all associates to</w:t>
      </w:r>
      <w:r w:rsidRPr="00D77393">
        <w:rPr>
          <w:i/>
          <w:lang w:val="en-GB"/>
        </w:rPr>
        <w:t xml:space="preserve"> develop their skills across markets and focus areas. </w:t>
      </w:r>
      <w:r>
        <w:rPr>
          <w:i/>
          <w:lang w:val="en-GB"/>
        </w:rPr>
        <w:t>I – as well as</w:t>
      </w:r>
      <w:r w:rsidRPr="00D77393">
        <w:rPr>
          <w:i/>
          <w:lang w:val="en-GB"/>
        </w:rPr>
        <w:t xml:space="preserve"> </w:t>
      </w:r>
      <w:proofErr w:type="spellStart"/>
      <w:r w:rsidRPr="00D77393">
        <w:rPr>
          <w:bCs/>
          <w:i/>
          <w:lang w:val="en-GB"/>
        </w:rPr>
        <w:t>Stéphanie</w:t>
      </w:r>
      <w:proofErr w:type="spellEnd"/>
      <w:r w:rsidRPr="00D77393">
        <w:rPr>
          <w:bCs/>
          <w:i/>
          <w:lang w:val="en-GB"/>
        </w:rPr>
        <w:t xml:space="preserve"> and many of my other colleagues</w:t>
      </w:r>
      <w:r>
        <w:rPr>
          <w:bCs/>
          <w:i/>
          <w:lang w:val="en-GB"/>
        </w:rPr>
        <w:t xml:space="preserve"> – bear testimony to this fact</w:t>
      </w:r>
      <w:r w:rsidRPr="00D77393">
        <w:rPr>
          <w:bCs/>
          <w:i/>
          <w:lang w:val="en-GB"/>
        </w:rPr>
        <w:t xml:space="preserve">. </w:t>
      </w:r>
      <w:r>
        <w:rPr>
          <w:bCs/>
          <w:i/>
          <w:lang w:val="en-GB"/>
        </w:rPr>
        <w:t>I</w:t>
      </w:r>
      <w:r w:rsidR="00135F28">
        <w:rPr>
          <w:bCs/>
          <w:i/>
          <w:lang w:val="en-GB"/>
        </w:rPr>
        <w:t xml:space="preserve"> a</w:t>
      </w:r>
      <w:r>
        <w:rPr>
          <w:bCs/>
          <w:i/>
          <w:lang w:val="en-GB"/>
        </w:rPr>
        <w:t xml:space="preserve">m very pleased to have the chance to gain new professional experience as part of the Central European </w:t>
      </w:r>
      <w:r w:rsidR="00C30E2A">
        <w:rPr>
          <w:bCs/>
          <w:i/>
          <w:lang w:val="en-GB"/>
        </w:rPr>
        <w:t>leadership</w:t>
      </w:r>
      <w:r>
        <w:rPr>
          <w:bCs/>
          <w:i/>
          <w:lang w:val="en-GB"/>
        </w:rPr>
        <w:t xml:space="preserve"> team, which is Mars </w:t>
      </w:r>
      <w:proofErr w:type="spellStart"/>
      <w:r>
        <w:rPr>
          <w:bCs/>
          <w:i/>
          <w:lang w:val="en-GB"/>
        </w:rPr>
        <w:t>Multisales</w:t>
      </w:r>
      <w:proofErr w:type="spellEnd"/>
      <w:r>
        <w:rPr>
          <w:bCs/>
          <w:i/>
          <w:lang w:val="en-GB"/>
        </w:rPr>
        <w:t>’ strongest region</w:t>
      </w:r>
      <w:r w:rsidR="00333FE6">
        <w:rPr>
          <w:bCs/>
          <w:i/>
          <w:lang w:val="en-GB"/>
        </w:rPr>
        <w:t>, which proves that we have a fantastic team full of talented associates here.”</w:t>
      </w:r>
    </w:p>
    <w:p w14:paraId="3A4349B1" w14:textId="5D9DDCE2" w:rsidR="006F70E7" w:rsidRPr="00333FE6" w:rsidRDefault="00D0122D" w:rsidP="00333FE6">
      <w:pPr>
        <w:spacing w:line="240" w:lineRule="auto"/>
        <w:ind w:right="-18"/>
        <w:jc w:val="both"/>
        <w:rPr>
          <w:lang w:val="en-GB"/>
        </w:rPr>
      </w:pPr>
      <w:r w:rsidRPr="004D5112">
        <w:rPr>
          <w:lang w:val="en-GB"/>
        </w:rPr>
        <w:t xml:space="preserve">Mars </w:t>
      </w:r>
      <w:r w:rsidR="00333FE6">
        <w:rPr>
          <w:lang w:val="en-GB"/>
        </w:rPr>
        <w:t xml:space="preserve">owns a broad </w:t>
      </w:r>
      <w:r w:rsidRPr="004D5112">
        <w:rPr>
          <w:lang w:val="en-GB"/>
        </w:rPr>
        <w:t xml:space="preserve">portfolio </w:t>
      </w:r>
      <w:r w:rsidR="00333FE6">
        <w:rPr>
          <w:lang w:val="en-GB"/>
        </w:rPr>
        <w:t xml:space="preserve">of </w:t>
      </w:r>
      <w:r w:rsidRPr="004D5112">
        <w:rPr>
          <w:lang w:val="en-GB"/>
        </w:rPr>
        <w:t>glob</w:t>
      </w:r>
      <w:r w:rsidR="00333FE6">
        <w:rPr>
          <w:lang w:val="en-GB"/>
        </w:rPr>
        <w:t xml:space="preserve">ally </w:t>
      </w:r>
      <w:r w:rsidR="005774B6">
        <w:rPr>
          <w:lang w:val="en-GB"/>
        </w:rPr>
        <w:t>known</w:t>
      </w:r>
      <w:r w:rsidR="00333FE6">
        <w:rPr>
          <w:lang w:val="en-GB"/>
        </w:rPr>
        <w:t xml:space="preserve"> brands such as </w:t>
      </w:r>
      <w:r w:rsidRPr="004D5112">
        <w:rPr>
          <w:lang w:val="en-GB"/>
        </w:rPr>
        <w:t>Pedigree®, Whiskas®, M&amp;M</w:t>
      </w:r>
      <w:r w:rsidR="00965917">
        <w:rPr>
          <w:lang w:val="en-GB"/>
        </w:rPr>
        <w:t>’</w:t>
      </w:r>
      <w:r w:rsidRPr="004D5112">
        <w:rPr>
          <w:lang w:val="en-GB"/>
        </w:rPr>
        <w:t>s®, Snickers®, Uncle Ben’s® a</w:t>
      </w:r>
      <w:r w:rsidR="00333FE6">
        <w:rPr>
          <w:lang w:val="en-GB"/>
        </w:rPr>
        <w:t>nd</w:t>
      </w:r>
      <w:r w:rsidRPr="004D5112">
        <w:rPr>
          <w:lang w:val="en-GB"/>
        </w:rPr>
        <w:t xml:space="preserve"> Orbit®. </w:t>
      </w:r>
      <w:r w:rsidR="00333FE6">
        <w:rPr>
          <w:lang w:val="en-GB"/>
        </w:rPr>
        <w:t xml:space="preserve">Mars consistently takes top positions in prestigious global </w:t>
      </w:r>
      <w:r w:rsidR="005774B6">
        <w:rPr>
          <w:lang w:val="en-GB"/>
        </w:rPr>
        <w:t xml:space="preserve">best workplace </w:t>
      </w:r>
      <w:r w:rsidR="00333FE6">
        <w:rPr>
          <w:lang w:val="en-GB"/>
        </w:rPr>
        <w:t xml:space="preserve">rankings such as </w:t>
      </w:r>
      <w:r w:rsidR="00BC2195" w:rsidRPr="004D5112">
        <w:rPr>
          <w:rFonts w:cs="Arial"/>
          <w:lang w:val="en-GB"/>
        </w:rPr>
        <w:t>Great Place to Work®.</w:t>
      </w:r>
      <w:r w:rsidRPr="004D5112">
        <w:rPr>
          <w:rFonts w:cs="Arial"/>
          <w:i/>
          <w:iCs/>
          <w:lang w:val="en-GB"/>
        </w:rPr>
        <w:t xml:space="preserve"> </w:t>
      </w:r>
    </w:p>
    <w:p w14:paraId="426ECC30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2F9C32D1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16564C8D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07C381C9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7256B736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03BF7F7E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648AB566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385E05D6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0A12BF48" w14:textId="77777777" w:rsidR="006F70E7" w:rsidRPr="004D5112" w:rsidRDefault="006F70E7">
      <w:pPr>
        <w:spacing w:line="240" w:lineRule="auto"/>
        <w:ind w:right="-18"/>
        <w:jc w:val="both"/>
        <w:rPr>
          <w:rFonts w:cs="Arial"/>
          <w:i/>
          <w:iCs/>
          <w:lang w:val="en-GB"/>
        </w:rPr>
      </w:pPr>
    </w:p>
    <w:p w14:paraId="0C40ED26" w14:textId="77777777" w:rsidR="00D7322F" w:rsidRPr="004D5112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31D682ED" w14:textId="77777777" w:rsidR="00D7322F" w:rsidRPr="004D5112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0D6999D0" w14:textId="77777777" w:rsidR="00D7322F" w:rsidRPr="004D5112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273E80A1" w14:textId="77777777" w:rsidR="00D7322F" w:rsidRPr="004D5112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23D95F94" w14:textId="77777777" w:rsidR="00D7322F" w:rsidRPr="004D5112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6534885B" w14:textId="77777777" w:rsidR="00D7322F" w:rsidRPr="004D5112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2B5FF1DD" w14:textId="77777777" w:rsidR="006F70E7" w:rsidRPr="004D5112" w:rsidRDefault="00BC2195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4D5112">
        <w:rPr>
          <w:rFonts w:ascii="Calibri" w:eastAsia="Calibri" w:hAnsi="Calibri" w:cs="Calibri"/>
          <w:sz w:val="24"/>
          <w:szCs w:val="24"/>
          <w:lang w:val="en-GB"/>
        </w:rPr>
        <w:t># #</w:t>
      </w:r>
    </w:p>
    <w:p w14:paraId="48221EE2" w14:textId="77777777" w:rsidR="00194250" w:rsidRPr="004D5112" w:rsidRDefault="00194250" w:rsidP="00194250">
      <w:pPr>
        <w:spacing w:after="0" w:line="276" w:lineRule="auto"/>
        <w:rPr>
          <w:b/>
          <w:sz w:val="17"/>
          <w:szCs w:val="17"/>
          <w:lang w:val="en-GB"/>
        </w:rPr>
      </w:pPr>
      <w:r w:rsidRPr="004D5112">
        <w:rPr>
          <w:b/>
          <w:sz w:val="17"/>
          <w:szCs w:val="17"/>
          <w:lang w:val="en-GB"/>
        </w:rPr>
        <w:t>Mars in the Czech Republic and Central Europe</w:t>
      </w:r>
    </w:p>
    <w:p w14:paraId="6007ACA0" w14:textId="67604F09" w:rsidR="00194250" w:rsidRPr="004D5112" w:rsidRDefault="00194250" w:rsidP="00194250">
      <w:pPr>
        <w:rPr>
          <w:sz w:val="17"/>
          <w:szCs w:val="17"/>
          <w:lang w:val="en-GB"/>
        </w:rPr>
      </w:pPr>
      <w:r w:rsidRPr="004D5112">
        <w:rPr>
          <w:sz w:val="17"/>
          <w:szCs w:val="17"/>
          <w:lang w:val="en-GB"/>
        </w:rPr>
        <w:t xml:space="preserve">Mars entered the Czech market in 1992. Since 2016, the company has operated on the Czech market through Mars </w:t>
      </w:r>
      <w:proofErr w:type="spellStart"/>
      <w:r w:rsidRPr="004D5112">
        <w:rPr>
          <w:sz w:val="17"/>
          <w:szCs w:val="17"/>
          <w:lang w:val="en-GB"/>
        </w:rPr>
        <w:t>Multisales</w:t>
      </w:r>
      <w:proofErr w:type="spellEnd"/>
      <w:r w:rsidRPr="004D5112">
        <w:rPr>
          <w:sz w:val="17"/>
          <w:szCs w:val="17"/>
          <w:lang w:val="en-GB"/>
        </w:rPr>
        <w:t xml:space="preserve"> Central Europe, which connects the Czech, Slovak, Romanian and Hungarian markets. With 540 associates, the company currently operates in three categories: the confectionery segment (chocolate, gums and confections), food (sauces and rice) and pet food. In addition, Mars also operates two of its largest factories in the region. In </w:t>
      </w:r>
      <w:proofErr w:type="spellStart"/>
      <w:r w:rsidRPr="004D5112">
        <w:rPr>
          <w:sz w:val="17"/>
          <w:szCs w:val="17"/>
          <w:lang w:val="en-GB"/>
        </w:rPr>
        <w:t>Poříčí</w:t>
      </w:r>
      <w:proofErr w:type="spellEnd"/>
      <w:r w:rsidRPr="004D5112">
        <w:rPr>
          <w:sz w:val="17"/>
          <w:szCs w:val="17"/>
          <w:lang w:val="en-GB"/>
        </w:rPr>
        <w:t xml:space="preserve"> </w:t>
      </w:r>
      <w:proofErr w:type="spellStart"/>
      <w:r w:rsidRPr="004D5112">
        <w:rPr>
          <w:sz w:val="17"/>
          <w:szCs w:val="17"/>
          <w:lang w:val="en-GB"/>
        </w:rPr>
        <w:t>nad</w:t>
      </w:r>
      <w:proofErr w:type="spellEnd"/>
      <w:r w:rsidRPr="004D5112">
        <w:rPr>
          <w:sz w:val="17"/>
          <w:szCs w:val="17"/>
          <w:lang w:val="en-GB"/>
        </w:rPr>
        <w:t xml:space="preserve"> </w:t>
      </w:r>
      <w:proofErr w:type="spellStart"/>
      <w:r w:rsidRPr="004D5112">
        <w:rPr>
          <w:sz w:val="17"/>
          <w:szCs w:val="17"/>
          <w:lang w:val="en-GB"/>
        </w:rPr>
        <w:t>Sázavou</w:t>
      </w:r>
      <w:proofErr w:type="spellEnd"/>
      <w:r w:rsidRPr="004D5112">
        <w:rPr>
          <w:sz w:val="17"/>
          <w:szCs w:val="17"/>
          <w:lang w:val="en-GB"/>
        </w:rPr>
        <w:t xml:space="preserve"> in the Czech Republic, Mars operates one of the largest non-chocolate confections production facilities in the company’s entire portfolio as well as a confectionery product development centre. In Hungary, Mars operates a pet food plan</w:t>
      </w:r>
      <w:r w:rsidR="00965917">
        <w:rPr>
          <w:sz w:val="17"/>
          <w:szCs w:val="17"/>
          <w:lang w:val="en-GB"/>
        </w:rPr>
        <w:t>t</w:t>
      </w:r>
      <w:r w:rsidRPr="004D5112">
        <w:rPr>
          <w:sz w:val="17"/>
          <w:szCs w:val="17"/>
          <w:lang w:val="en-GB"/>
        </w:rPr>
        <w:t xml:space="preserve"> in the </w:t>
      </w:r>
      <w:proofErr w:type="spellStart"/>
      <w:r w:rsidRPr="004D5112">
        <w:rPr>
          <w:sz w:val="17"/>
          <w:szCs w:val="17"/>
          <w:lang w:val="en-GB"/>
        </w:rPr>
        <w:t>Csongrád-Bokros</w:t>
      </w:r>
      <w:proofErr w:type="spellEnd"/>
      <w:r w:rsidRPr="004D5112">
        <w:rPr>
          <w:sz w:val="17"/>
          <w:szCs w:val="17"/>
          <w:lang w:val="en-GB"/>
        </w:rPr>
        <w:t xml:space="preserve"> region.</w:t>
      </w:r>
    </w:p>
    <w:p w14:paraId="21765EE0" w14:textId="77777777" w:rsidR="00194250" w:rsidRPr="004D5112" w:rsidRDefault="00194250" w:rsidP="00194250">
      <w:pPr>
        <w:spacing w:after="0" w:line="276" w:lineRule="auto"/>
        <w:rPr>
          <w:b/>
          <w:bCs/>
          <w:sz w:val="17"/>
          <w:szCs w:val="17"/>
          <w:lang w:val="en-GB"/>
        </w:rPr>
      </w:pPr>
      <w:r w:rsidRPr="004D5112">
        <w:rPr>
          <w:b/>
          <w:bCs/>
          <w:sz w:val="17"/>
          <w:szCs w:val="17"/>
          <w:lang w:val="en-GB"/>
        </w:rPr>
        <w:t xml:space="preserve">About Mars, Incorporated </w:t>
      </w:r>
    </w:p>
    <w:p w14:paraId="55228EAA" w14:textId="77777777" w:rsidR="00194250" w:rsidRPr="004D5112" w:rsidRDefault="00194250" w:rsidP="00194250">
      <w:pPr>
        <w:spacing w:after="0" w:line="276" w:lineRule="auto"/>
        <w:rPr>
          <w:sz w:val="17"/>
          <w:szCs w:val="17"/>
          <w:lang w:val="en-GB"/>
        </w:rPr>
      </w:pPr>
      <w:r w:rsidRPr="004D5112">
        <w:rPr>
          <w:sz w:val="17"/>
          <w:szCs w:val="17"/>
          <w:lang w:val="en-GB"/>
        </w:rPr>
        <w:t>Mars is a family-owned business with more than a century of history making diverse products and offering services for people and the pets people love. With over $35 billion in sales, the company is a global business that produces some of the world’s best-loved brands: M&amp;M's®, SNICKERS®, TWIX®, MILKY WAY®, DOVE®, PEDIGREE®, ROYAL CANIN®, WHISKAS®, EXTRA®, ORBIT®, 5 ™, SKITTLES®, UNCLE BEN'S®, MARS DRINKS and COCOAVIA®. Mars also provides veterinary health services that include BANFIELD® Pet Hospitals, Blue Pearl®, VCA® and Pet Partners™. Headquartered in McLean, VA, Mars operates in more than 80 countries. The Mars Five Principles – Quality, Responsibility, Mutuality, Efficiency and Freedom – inspire its more than 100,000 Associates to create value for all its partners and deliver growth they are proud of every day.</w:t>
      </w:r>
    </w:p>
    <w:p w14:paraId="58ADDC9E" w14:textId="77777777" w:rsidR="006F70E7" w:rsidRPr="004D5112" w:rsidRDefault="00BC2195">
      <w:pPr>
        <w:spacing w:before="120" w:after="280" w:line="276" w:lineRule="auto"/>
        <w:jc w:val="both"/>
        <w:rPr>
          <w:rFonts w:ascii="Calibri" w:eastAsia="Calibri" w:hAnsi="Calibri" w:cs="Calibri"/>
          <w:sz w:val="17"/>
          <w:szCs w:val="17"/>
          <w:lang w:val="en-GB"/>
        </w:rPr>
      </w:pPr>
      <w:r w:rsidRPr="004D5112">
        <w:rPr>
          <w:rFonts w:ascii="Calibri" w:eastAsia="Calibri" w:hAnsi="Calibri" w:cs="Calibri"/>
          <w:sz w:val="17"/>
          <w:szCs w:val="17"/>
          <w:lang w:val="en-GB"/>
        </w:rPr>
        <w:t> </w:t>
      </w:r>
    </w:p>
    <w:p w14:paraId="20F58752" w14:textId="58A5FEF4" w:rsidR="00D0122D" w:rsidRPr="004D5112" w:rsidRDefault="00B26C0E" w:rsidP="00D7322F">
      <w:pPr>
        <w:spacing w:before="120" w:after="280" w:line="276" w:lineRule="auto"/>
        <w:jc w:val="both"/>
        <w:rPr>
          <w:lang w:val="en-GB"/>
        </w:rPr>
      </w:pPr>
      <w:r w:rsidRPr="004D5112">
        <w:rPr>
          <w:sz w:val="17"/>
          <w:szCs w:val="17"/>
          <w:lang w:val="en-GB"/>
        </w:rPr>
        <w:t xml:space="preserve">You can find more information about the Mars company at </w:t>
      </w:r>
      <w:hyperlink r:id="rId10" w:history="1">
        <w:r w:rsidRPr="004D5112">
          <w:rPr>
            <w:rStyle w:val="Hypertextovodkaz"/>
            <w:color w:val="5B9BD5" w:themeColor="accent5"/>
            <w:sz w:val="17"/>
            <w:szCs w:val="17"/>
            <w:lang w:val="en-GB"/>
          </w:rPr>
          <w:t>www.mars.com</w:t>
        </w:r>
      </w:hyperlink>
      <w:r w:rsidRPr="004D5112">
        <w:rPr>
          <w:sz w:val="17"/>
          <w:szCs w:val="17"/>
          <w:lang w:val="en-GB"/>
        </w:rPr>
        <w:t xml:space="preserve">. Follow us </w:t>
      </w:r>
      <w:r w:rsidRPr="004D5112">
        <w:rPr>
          <w:rFonts w:ascii="Calibri" w:eastAsia="Calibri" w:hAnsi="Calibri" w:cs="Calibri"/>
          <w:sz w:val="17"/>
          <w:szCs w:val="17"/>
          <w:lang w:val="en-GB"/>
        </w:rPr>
        <w:t xml:space="preserve">on </w:t>
      </w:r>
      <w:r w:rsidR="00BC2195" w:rsidRPr="004D5112">
        <w:rPr>
          <w:rFonts w:ascii="Calibri" w:eastAsia="Calibri" w:hAnsi="Calibri" w:cs="Calibri"/>
          <w:sz w:val="17"/>
          <w:szCs w:val="17"/>
          <w:lang w:val="en-GB"/>
        </w:rPr>
        <w:t>soci</w:t>
      </w:r>
      <w:r w:rsidRPr="004D5112">
        <w:rPr>
          <w:rFonts w:ascii="Calibri" w:eastAsia="Calibri" w:hAnsi="Calibri" w:cs="Calibri"/>
          <w:sz w:val="17"/>
          <w:szCs w:val="17"/>
          <w:lang w:val="en-GB"/>
        </w:rPr>
        <w:t>al media</w:t>
      </w:r>
      <w:r w:rsidR="00333FE6">
        <w:rPr>
          <w:rFonts w:ascii="Calibri" w:eastAsia="Calibri" w:hAnsi="Calibri" w:cs="Calibri"/>
          <w:sz w:val="17"/>
          <w:szCs w:val="17"/>
          <w:lang w:val="en-GB"/>
        </w:rPr>
        <w:t>:</w:t>
      </w:r>
      <w:r w:rsidR="00BC2195" w:rsidRPr="004D5112">
        <w:rPr>
          <w:rFonts w:ascii="Calibri" w:eastAsia="Calibri" w:hAnsi="Calibri" w:cs="Calibri"/>
          <w:color w:val="0000FF"/>
          <w:sz w:val="17"/>
          <w:szCs w:val="17"/>
          <w:u w:val="single"/>
          <w:lang w:val="en-GB"/>
        </w:rPr>
        <w:t xml:space="preserve"> Facebook</w:t>
      </w:r>
      <w:r w:rsidR="00BC2195" w:rsidRPr="004D5112">
        <w:rPr>
          <w:rFonts w:ascii="Calibri" w:eastAsia="Calibri" w:hAnsi="Calibri" w:cs="Calibri"/>
          <w:sz w:val="17"/>
          <w:szCs w:val="17"/>
          <w:lang w:val="en-GB"/>
        </w:rPr>
        <w:t xml:space="preserve">, </w:t>
      </w:r>
      <w:r w:rsidR="00BC2195" w:rsidRPr="004D5112">
        <w:rPr>
          <w:rFonts w:ascii="Calibri" w:eastAsia="Calibri" w:hAnsi="Calibri" w:cs="Calibri"/>
          <w:color w:val="0000FF"/>
          <w:sz w:val="17"/>
          <w:szCs w:val="17"/>
          <w:u w:val="single"/>
          <w:lang w:val="en-GB"/>
        </w:rPr>
        <w:t>Twitter</w:t>
      </w:r>
      <w:r w:rsidR="00BC2195" w:rsidRPr="004D5112">
        <w:rPr>
          <w:rFonts w:ascii="Calibri" w:eastAsia="Calibri" w:hAnsi="Calibri" w:cs="Calibri"/>
          <w:sz w:val="17"/>
          <w:szCs w:val="17"/>
          <w:lang w:val="en-GB"/>
        </w:rPr>
        <w:t xml:space="preserve">, </w:t>
      </w:r>
      <w:r w:rsidR="00BC2195" w:rsidRPr="004D5112">
        <w:rPr>
          <w:rFonts w:ascii="Calibri" w:eastAsia="Calibri" w:hAnsi="Calibri" w:cs="Calibri"/>
          <w:color w:val="0000FF"/>
          <w:sz w:val="17"/>
          <w:szCs w:val="17"/>
          <w:u w:val="single"/>
          <w:lang w:val="en-GB"/>
        </w:rPr>
        <w:t>LinkedIn</w:t>
      </w:r>
      <w:r w:rsidR="00BC2195" w:rsidRPr="004D5112">
        <w:rPr>
          <w:rFonts w:ascii="Calibri" w:eastAsia="Calibri" w:hAnsi="Calibri" w:cs="Calibri"/>
          <w:sz w:val="17"/>
          <w:szCs w:val="17"/>
          <w:lang w:val="en-GB"/>
        </w:rPr>
        <w:t xml:space="preserve">, </w:t>
      </w:r>
      <w:r w:rsidR="00BC2195" w:rsidRPr="004D5112">
        <w:rPr>
          <w:rFonts w:ascii="Calibri" w:eastAsia="Calibri" w:hAnsi="Calibri" w:cs="Calibri"/>
          <w:color w:val="0000FF"/>
          <w:sz w:val="17"/>
          <w:szCs w:val="17"/>
          <w:u w:val="single"/>
          <w:lang w:val="en-GB"/>
        </w:rPr>
        <w:t>Instagram</w:t>
      </w:r>
      <w:r w:rsidRPr="004D5112">
        <w:rPr>
          <w:rFonts w:ascii="Calibri" w:eastAsia="Calibri" w:hAnsi="Calibri" w:cs="Calibri"/>
          <w:sz w:val="17"/>
          <w:szCs w:val="17"/>
          <w:lang w:val="en-GB"/>
        </w:rPr>
        <w:t xml:space="preserve"> and</w:t>
      </w:r>
      <w:r w:rsidR="00BC2195" w:rsidRPr="004D5112">
        <w:rPr>
          <w:rFonts w:ascii="Calibri" w:eastAsia="Calibri" w:hAnsi="Calibri" w:cs="Calibri"/>
          <w:sz w:val="17"/>
          <w:szCs w:val="17"/>
          <w:lang w:val="en-GB"/>
        </w:rPr>
        <w:t xml:space="preserve"> </w:t>
      </w:r>
      <w:r w:rsidR="00BC2195" w:rsidRPr="004D5112">
        <w:rPr>
          <w:rFonts w:ascii="Calibri" w:eastAsia="Calibri" w:hAnsi="Calibri" w:cs="Calibri"/>
          <w:color w:val="0000FF"/>
          <w:sz w:val="17"/>
          <w:szCs w:val="17"/>
          <w:u w:val="single"/>
          <w:lang w:val="en-GB"/>
        </w:rPr>
        <w:t>YouTube</w:t>
      </w:r>
      <w:r w:rsidR="00BC2195" w:rsidRPr="004D5112">
        <w:rPr>
          <w:rFonts w:ascii="Calibri" w:eastAsia="Calibri" w:hAnsi="Calibri" w:cs="Calibri"/>
          <w:sz w:val="17"/>
          <w:szCs w:val="17"/>
          <w:lang w:val="en-GB"/>
        </w:rPr>
        <w:t>.</w:t>
      </w:r>
    </w:p>
    <w:sectPr w:rsidR="00D0122D" w:rsidRPr="004D5112" w:rsidSect="006B39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6435E" w16cid:durableId="1FB3BC20"/>
  <w16cid:commentId w16cid:paraId="74C50341" w16cid:durableId="1FB3BC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AF95D" w14:textId="77777777" w:rsidR="00046605" w:rsidRDefault="00046605" w:rsidP="00D619BF">
      <w:pPr>
        <w:spacing w:after="0" w:line="240" w:lineRule="auto"/>
      </w:pPr>
      <w:r>
        <w:separator/>
      </w:r>
    </w:p>
  </w:endnote>
  <w:endnote w:type="continuationSeparator" w:id="0">
    <w:p w14:paraId="45CD0213" w14:textId="77777777" w:rsidR="00046605" w:rsidRDefault="00046605" w:rsidP="00D6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sfont">
    <w:altName w:val="Times New Roman"/>
    <w:charset w:val="EE"/>
    <w:family w:val="auto"/>
    <w:pitch w:val="variable"/>
    <w:sig w:usb0="000002CF" w:usb1="00000000" w:usb2="00000000" w:usb3="00000000" w:csb0="0000008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1156A" w14:textId="77777777" w:rsidR="00A218A4" w:rsidRDefault="00A21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A0800B" w14:paraId="63862B45" w14:textId="77777777" w:rsidTr="5BA7BECE">
      <w:tc>
        <w:tcPr>
          <w:tcW w:w="3024" w:type="dxa"/>
        </w:tcPr>
        <w:p w14:paraId="01FC1F82" w14:textId="77777777" w:rsidR="006F70E7" w:rsidRDefault="006F70E7">
          <w:pPr>
            <w:pStyle w:val="Zhlav"/>
            <w:ind w:left="-115"/>
          </w:pPr>
        </w:p>
      </w:tc>
      <w:tc>
        <w:tcPr>
          <w:tcW w:w="3024" w:type="dxa"/>
        </w:tcPr>
        <w:p w14:paraId="40517932" w14:textId="77777777" w:rsidR="006F70E7" w:rsidRDefault="006F70E7">
          <w:pPr>
            <w:pStyle w:val="Zhlav"/>
            <w:jc w:val="center"/>
          </w:pPr>
        </w:p>
      </w:tc>
      <w:tc>
        <w:tcPr>
          <w:tcW w:w="3024" w:type="dxa"/>
        </w:tcPr>
        <w:p w14:paraId="10A34B23" w14:textId="77777777" w:rsidR="006F70E7" w:rsidRDefault="006F70E7">
          <w:pPr>
            <w:pStyle w:val="Zhlav"/>
            <w:ind w:right="-115"/>
            <w:jc w:val="right"/>
          </w:pPr>
        </w:p>
      </w:tc>
    </w:tr>
  </w:tbl>
  <w:p w14:paraId="2D36E0B1" w14:textId="77777777" w:rsidR="006F70E7" w:rsidRDefault="006F70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D5C3" w14:textId="77777777" w:rsidR="00A218A4" w:rsidRDefault="00A218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0B64" w14:textId="77777777" w:rsidR="00046605" w:rsidRDefault="00046605" w:rsidP="00D619BF">
      <w:pPr>
        <w:spacing w:after="0" w:line="240" w:lineRule="auto"/>
      </w:pPr>
      <w:r>
        <w:separator/>
      </w:r>
    </w:p>
  </w:footnote>
  <w:footnote w:type="continuationSeparator" w:id="0">
    <w:p w14:paraId="1DB41119" w14:textId="77777777" w:rsidR="00046605" w:rsidRDefault="00046605" w:rsidP="00D6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8148" w14:textId="77777777" w:rsidR="00A218A4" w:rsidRDefault="00A218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D902" w14:textId="77777777" w:rsidR="006F70E7" w:rsidRDefault="006403F0">
    <w:pPr>
      <w:pStyle w:val="Zhlav"/>
      <w:rPr>
        <w:caps/>
        <w:sz w:val="20"/>
      </w:rPr>
    </w:pPr>
    <w:r w:rsidRPr="0049431C">
      <w:rPr>
        <w:rFonts w:cs="Arial"/>
        <w:caps/>
        <w:sz w:val="20"/>
        <w:lang w:val="cs-CZ"/>
      </w:rPr>
      <w:tab/>
    </w:r>
  </w:p>
  <w:p w14:paraId="6929FC76" w14:textId="77777777" w:rsidR="006F70E7" w:rsidRDefault="00970668">
    <w:pPr>
      <w:pStyle w:val="Zhlav"/>
      <w:rPr>
        <w:caps/>
        <w:sz w:val="20"/>
      </w:rPr>
    </w:pPr>
    <w:r>
      <w:rPr>
        <w:noProof/>
        <w:lang w:val="cs-CZ" w:eastAsia="cs-CZ"/>
      </w:rPr>
      <w:drawing>
        <wp:inline distT="0" distB="0" distL="0" distR="0" wp14:anchorId="434F2236" wp14:editId="4DE0580B">
          <wp:extent cx="1537864" cy="720000"/>
          <wp:effectExtent l="0" t="0" r="5715" b="4445"/>
          <wp:docPr id="891121249" name="picture" descr="cid:myImag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8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B989" w14:textId="77777777" w:rsidR="00A218A4" w:rsidRDefault="00A218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3357"/>
    <w:multiLevelType w:val="hybridMultilevel"/>
    <w:tmpl w:val="98E4DF2C"/>
    <w:lvl w:ilvl="0" w:tplc="4824EBC6">
      <w:start w:val="1"/>
      <w:numFmt w:val="bullet"/>
      <w:lvlText w:val="∙"/>
      <w:lvlJc w:val="left"/>
      <w:pPr>
        <w:ind w:left="360" w:hanging="360"/>
      </w:pPr>
      <w:rPr>
        <w:rFonts w:ascii="Calibri" w:hAnsi="Calibri" w:cs="Times New Roman" w:hint="default"/>
        <w:color w:val="BFBFBF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23D42"/>
    <w:multiLevelType w:val="hybridMultilevel"/>
    <w:tmpl w:val="98F6C2E8"/>
    <w:lvl w:ilvl="0" w:tplc="E800C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29C"/>
    <w:multiLevelType w:val="hybridMultilevel"/>
    <w:tmpl w:val="4D704B48"/>
    <w:lvl w:ilvl="0" w:tplc="A7F842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3EDC"/>
    <w:multiLevelType w:val="hybridMultilevel"/>
    <w:tmpl w:val="8A042D82"/>
    <w:lvl w:ilvl="0" w:tplc="A7F842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C081E"/>
    <w:multiLevelType w:val="hybridMultilevel"/>
    <w:tmpl w:val="C770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A55EE"/>
    <w:multiLevelType w:val="hybridMultilevel"/>
    <w:tmpl w:val="F87E8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75AC9"/>
    <w:multiLevelType w:val="hybridMultilevel"/>
    <w:tmpl w:val="6E24C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0DEB"/>
    <w:rsid w:val="0000517C"/>
    <w:rsid w:val="000125FB"/>
    <w:rsid w:val="00012827"/>
    <w:rsid w:val="00012AC2"/>
    <w:rsid w:val="00016328"/>
    <w:rsid w:val="00017F8D"/>
    <w:rsid w:val="00036DC7"/>
    <w:rsid w:val="000461C2"/>
    <w:rsid w:val="00046605"/>
    <w:rsid w:val="0004791E"/>
    <w:rsid w:val="00064DD0"/>
    <w:rsid w:val="0006738C"/>
    <w:rsid w:val="00070925"/>
    <w:rsid w:val="00070C49"/>
    <w:rsid w:val="000769B0"/>
    <w:rsid w:val="00085AB4"/>
    <w:rsid w:val="0009380A"/>
    <w:rsid w:val="000B0270"/>
    <w:rsid w:val="000B2A79"/>
    <w:rsid w:val="000B7930"/>
    <w:rsid w:val="000C0884"/>
    <w:rsid w:val="000C598F"/>
    <w:rsid w:val="000D295F"/>
    <w:rsid w:val="000D3A7A"/>
    <w:rsid w:val="000E0725"/>
    <w:rsid w:val="000E251A"/>
    <w:rsid w:val="0010147F"/>
    <w:rsid w:val="001016FA"/>
    <w:rsid w:val="001020EA"/>
    <w:rsid w:val="00105B38"/>
    <w:rsid w:val="00107C45"/>
    <w:rsid w:val="001220BB"/>
    <w:rsid w:val="00122612"/>
    <w:rsid w:val="00123FCB"/>
    <w:rsid w:val="00125C83"/>
    <w:rsid w:val="00130D5D"/>
    <w:rsid w:val="001321D4"/>
    <w:rsid w:val="00135609"/>
    <w:rsid w:val="00135F28"/>
    <w:rsid w:val="00144D9F"/>
    <w:rsid w:val="00194250"/>
    <w:rsid w:val="00197297"/>
    <w:rsid w:val="001A25BC"/>
    <w:rsid w:val="001A2E18"/>
    <w:rsid w:val="001A59DA"/>
    <w:rsid w:val="001B69CC"/>
    <w:rsid w:val="001D0DE7"/>
    <w:rsid w:val="001D2FEC"/>
    <w:rsid w:val="001E435F"/>
    <w:rsid w:val="001E61E8"/>
    <w:rsid w:val="001F5EB7"/>
    <w:rsid w:val="00201927"/>
    <w:rsid w:val="0020712D"/>
    <w:rsid w:val="00213B88"/>
    <w:rsid w:val="002264F1"/>
    <w:rsid w:val="00237D4B"/>
    <w:rsid w:val="002425E2"/>
    <w:rsid w:val="00242C98"/>
    <w:rsid w:val="00242CCA"/>
    <w:rsid w:val="002616AC"/>
    <w:rsid w:val="002616EB"/>
    <w:rsid w:val="002767BD"/>
    <w:rsid w:val="00277A9F"/>
    <w:rsid w:val="0028591F"/>
    <w:rsid w:val="00292507"/>
    <w:rsid w:val="00293527"/>
    <w:rsid w:val="00295895"/>
    <w:rsid w:val="0029777B"/>
    <w:rsid w:val="002A21BE"/>
    <w:rsid w:val="002B2BB7"/>
    <w:rsid w:val="002B3287"/>
    <w:rsid w:val="002C2887"/>
    <w:rsid w:val="002D4708"/>
    <w:rsid w:val="002E221F"/>
    <w:rsid w:val="002E5C5F"/>
    <w:rsid w:val="002F1BC3"/>
    <w:rsid w:val="002F1C6B"/>
    <w:rsid w:val="002F7AE7"/>
    <w:rsid w:val="0030022A"/>
    <w:rsid w:val="00303D3B"/>
    <w:rsid w:val="00303EB4"/>
    <w:rsid w:val="00307C93"/>
    <w:rsid w:val="00312D18"/>
    <w:rsid w:val="00333FE6"/>
    <w:rsid w:val="00334271"/>
    <w:rsid w:val="003353A0"/>
    <w:rsid w:val="003378CD"/>
    <w:rsid w:val="00345F04"/>
    <w:rsid w:val="003514B8"/>
    <w:rsid w:val="003616A7"/>
    <w:rsid w:val="003637B8"/>
    <w:rsid w:val="00364FE3"/>
    <w:rsid w:val="0037046B"/>
    <w:rsid w:val="00370DA0"/>
    <w:rsid w:val="00383FD6"/>
    <w:rsid w:val="003A1B16"/>
    <w:rsid w:val="003B278E"/>
    <w:rsid w:val="003B4114"/>
    <w:rsid w:val="003C2F06"/>
    <w:rsid w:val="003D5CB6"/>
    <w:rsid w:val="003F1033"/>
    <w:rsid w:val="003F7E93"/>
    <w:rsid w:val="004035B1"/>
    <w:rsid w:val="00412A06"/>
    <w:rsid w:val="00436020"/>
    <w:rsid w:val="00437CA9"/>
    <w:rsid w:val="0044619B"/>
    <w:rsid w:val="00456746"/>
    <w:rsid w:val="00456AF0"/>
    <w:rsid w:val="00466027"/>
    <w:rsid w:val="0048457D"/>
    <w:rsid w:val="00492059"/>
    <w:rsid w:val="0049431C"/>
    <w:rsid w:val="004A47F1"/>
    <w:rsid w:val="004A7071"/>
    <w:rsid w:val="004B4F40"/>
    <w:rsid w:val="004B7E50"/>
    <w:rsid w:val="004C0450"/>
    <w:rsid w:val="004C0C55"/>
    <w:rsid w:val="004D5112"/>
    <w:rsid w:val="004E0152"/>
    <w:rsid w:val="004F06F1"/>
    <w:rsid w:val="004F4ADE"/>
    <w:rsid w:val="00510934"/>
    <w:rsid w:val="005157EF"/>
    <w:rsid w:val="005240E2"/>
    <w:rsid w:val="00525D9F"/>
    <w:rsid w:val="005267B0"/>
    <w:rsid w:val="00535446"/>
    <w:rsid w:val="00537E0D"/>
    <w:rsid w:val="00547C67"/>
    <w:rsid w:val="005506B1"/>
    <w:rsid w:val="00560126"/>
    <w:rsid w:val="00562084"/>
    <w:rsid w:val="00575370"/>
    <w:rsid w:val="00575E98"/>
    <w:rsid w:val="005774B6"/>
    <w:rsid w:val="0058209D"/>
    <w:rsid w:val="00582E53"/>
    <w:rsid w:val="00582FF9"/>
    <w:rsid w:val="0059228D"/>
    <w:rsid w:val="00597F6C"/>
    <w:rsid w:val="005A0209"/>
    <w:rsid w:val="005E48E2"/>
    <w:rsid w:val="005F0F06"/>
    <w:rsid w:val="005F3ADF"/>
    <w:rsid w:val="005F5E5F"/>
    <w:rsid w:val="005F6189"/>
    <w:rsid w:val="00603017"/>
    <w:rsid w:val="00605DF0"/>
    <w:rsid w:val="00612F24"/>
    <w:rsid w:val="00622F84"/>
    <w:rsid w:val="006403F0"/>
    <w:rsid w:val="006454BF"/>
    <w:rsid w:val="00657E99"/>
    <w:rsid w:val="006633CC"/>
    <w:rsid w:val="006652AF"/>
    <w:rsid w:val="00673A59"/>
    <w:rsid w:val="00677923"/>
    <w:rsid w:val="00687C70"/>
    <w:rsid w:val="00693D0C"/>
    <w:rsid w:val="0069686E"/>
    <w:rsid w:val="006A4682"/>
    <w:rsid w:val="006B39F7"/>
    <w:rsid w:val="006D0554"/>
    <w:rsid w:val="006D174E"/>
    <w:rsid w:val="006D2934"/>
    <w:rsid w:val="006D4D02"/>
    <w:rsid w:val="006E172A"/>
    <w:rsid w:val="006E1945"/>
    <w:rsid w:val="006E2462"/>
    <w:rsid w:val="006E5367"/>
    <w:rsid w:val="006F0213"/>
    <w:rsid w:val="006F0839"/>
    <w:rsid w:val="006F70E7"/>
    <w:rsid w:val="0070037A"/>
    <w:rsid w:val="00700EA1"/>
    <w:rsid w:val="00714988"/>
    <w:rsid w:val="007320E3"/>
    <w:rsid w:val="00736644"/>
    <w:rsid w:val="0074420A"/>
    <w:rsid w:val="00750406"/>
    <w:rsid w:val="00752ECD"/>
    <w:rsid w:val="007560AA"/>
    <w:rsid w:val="00757DB9"/>
    <w:rsid w:val="00761A7B"/>
    <w:rsid w:val="00764636"/>
    <w:rsid w:val="007670BF"/>
    <w:rsid w:val="007707F7"/>
    <w:rsid w:val="0078720B"/>
    <w:rsid w:val="007A0C27"/>
    <w:rsid w:val="007A4243"/>
    <w:rsid w:val="007B0048"/>
    <w:rsid w:val="007B7689"/>
    <w:rsid w:val="007C07A0"/>
    <w:rsid w:val="007C73B4"/>
    <w:rsid w:val="007D2644"/>
    <w:rsid w:val="007D2765"/>
    <w:rsid w:val="007D4080"/>
    <w:rsid w:val="007E3286"/>
    <w:rsid w:val="007F22AD"/>
    <w:rsid w:val="007F7EE4"/>
    <w:rsid w:val="008010CB"/>
    <w:rsid w:val="0080508F"/>
    <w:rsid w:val="008057D0"/>
    <w:rsid w:val="0081718B"/>
    <w:rsid w:val="008177F4"/>
    <w:rsid w:val="00817AEB"/>
    <w:rsid w:val="00824E20"/>
    <w:rsid w:val="00825C00"/>
    <w:rsid w:val="0083314F"/>
    <w:rsid w:val="008339DB"/>
    <w:rsid w:val="00836B33"/>
    <w:rsid w:val="00847989"/>
    <w:rsid w:val="00870318"/>
    <w:rsid w:val="00885C6D"/>
    <w:rsid w:val="00885FBA"/>
    <w:rsid w:val="008948F8"/>
    <w:rsid w:val="008A63C1"/>
    <w:rsid w:val="008B210D"/>
    <w:rsid w:val="008B27AE"/>
    <w:rsid w:val="008B40B0"/>
    <w:rsid w:val="008B4C6F"/>
    <w:rsid w:val="008C1718"/>
    <w:rsid w:val="008C4097"/>
    <w:rsid w:val="008D4295"/>
    <w:rsid w:val="008E6437"/>
    <w:rsid w:val="008E7EFF"/>
    <w:rsid w:val="008F1308"/>
    <w:rsid w:val="008F54AC"/>
    <w:rsid w:val="008F6031"/>
    <w:rsid w:val="0091293A"/>
    <w:rsid w:val="00926F2F"/>
    <w:rsid w:val="00952346"/>
    <w:rsid w:val="009545A9"/>
    <w:rsid w:val="0095506C"/>
    <w:rsid w:val="00955424"/>
    <w:rsid w:val="009600C8"/>
    <w:rsid w:val="009655A2"/>
    <w:rsid w:val="00965917"/>
    <w:rsid w:val="00965FD7"/>
    <w:rsid w:val="00970668"/>
    <w:rsid w:val="00972E49"/>
    <w:rsid w:val="00982A2A"/>
    <w:rsid w:val="00982E2E"/>
    <w:rsid w:val="009A0C18"/>
    <w:rsid w:val="009A185B"/>
    <w:rsid w:val="009A1EC6"/>
    <w:rsid w:val="009A4413"/>
    <w:rsid w:val="009A71CF"/>
    <w:rsid w:val="009B096A"/>
    <w:rsid w:val="009B42AB"/>
    <w:rsid w:val="009B6DD5"/>
    <w:rsid w:val="009E1C4F"/>
    <w:rsid w:val="00A00C0B"/>
    <w:rsid w:val="00A033AC"/>
    <w:rsid w:val="00A06F38"/>
    <w:rsid w:val="00A130B6"/>
    <w:rsid w:val="00A151EB"/>
    <w:rsid w:val="00A218A4"/>
    <w:rsid w:val="00A2261A"/>
    <w:rsid w:val="00A2407F"/>
    <w:rsid w:val="00A327E3"/>
    <w:rsid w:val="00A3321A"/>
    <w:rsid w:val="00A67490"/>
    <w:rsid w:val="00A73832"/>
    <w:rsid w:val="00A746E7"/>
    <w:rsid w:val="00A761AA"/>
    <w:rsid w:val="00A92E13"/>
    <w:rsid w:val="00A9320D"/>
    <w:rsid w:val="00A97B0C"/>
    <w:rsid w:val="00AA5740"/>
    <w:rsid w:val="00AC62BD"/>
    <w:rsid w:val="00AF419F"/>
    <w:rsid w:val="00B05DAC"/>
    <w:rsid w:val="00B1041C"/>
    <w:rsid w:val="00B20767"/>
    <w:rsid w:val="00B20909"/>
    <w:rsid w:val="00B20D80"/>
    <w:rsid w:val="00B263D0"/>
    <w:rsid w:val="00B26C0E"/>
    <w:rsid w:val="00B32271"/>
    <w:rsid w:val="00B37AFE"/>
    <w:rsid w:val="00B45A69"/>
    <w:rsid w:val="00B52001"/>
    <w:rsid w:val="00B64D3D"/>
    <w:rsid w:val="00B74AD8"/>
    <w:rsid w:val="00BA0664"/>
    <w:rsid w:val="00BA5670"/>
    <w:rsid w:val="00BA69B1"/>
    <w:rsid w:val="00BC2195"/>
    <w:rsid w:val="00BC6162"/>
    <w:rsid w:val="00BD0B08"/>
    <w:rsid w:val="00BD4541"/>
    <w:rsid w:val="00BE01B0"/>
    <w:rsid w:val="00BE3945"/>
    <w:rsid w:val="00BE6358"/>
    <w:rsid w:val="00BF4DE0"/>
    <w:rsid w:val="00BF697B"/>
    <w:rsid w:val="00C0230A"/>
    <w:rsid w:val="00C0648E"/>
    <w:rsid w:val="00C125E4"/>
    <w:rsid w:val="00C170AF"/>
    <w:rsid w:val="00C21D42"/>
    <w:rsid w:val="00C22EB4"/>
    <w:rsid w:val="00C30E2A"/>
    <w:rsid w:val="00C33335"/>
    <w:rsid w:val="00C41493"/>
    <w:rsid w:val="00C420A8"/>
    <w:rsid w:val="00C45997"/>
    <w:rsid w:val="00C50130"/>
    <w:rsid w:val="00C5040C"/>
    <w:rsid w:val="00C506A9"/>
    <w:rsid w:val="00C51F76"/>
    <w:rsid w:val="00C65BD4"/>
    <w:rsid w:val="00C86635"/>
    <w:rsid w:val="00C93EE4"/>
    <w:rsid w:val="00CA759D"/>
    <w:rsid w:val="00CB14ED"/>
    <w:rsid w:val="00CB4315"/>
    <w:rsid w:val="00CD2ED2"/>
    <w:rsid w:val="00CE25E6"/>
    <w:rsid w:val="00CE6E55"/>
    <w:rsid w:val="00CF5D46"/>
    <w:rsid w:val="00D00CE3"/>
    <w:rsid w:val="00D0122D"/>
    <w:rsid w:val="00D1135A"/>
    <w:rsid w:val="00D14B71"/>
    <w:rsid w:val="00D207D9"/>
    <w:rsid w:val="00D21974"/>
    <w:rsid w:val="00D35F11"/>
    <w:rsid w:val="00D44664"/>
    <w:rsid w:val="00D50EB7"/>
    <w:rsid w:val="00D619BF"/>
    <w:rsid w:val="00D669F6"/>
    <w:rsid w:val="00D7322F"/>
    <w:rsid w:val="00D77393"/>
    <w:rsid w:val="00D83396"/>
    <w:rsid w:val="00D87D19"/>
    <w:rsid w:val="00D93097"/>
    <w:rsid w:val="00DB2D65"/>
    <w:rsid w:val="00DB35C5"/>
    <w:rsid w:val="00DB4F26"/>
    <w:rsid w:val="00DC5181"/>
    <w:rsid w:val="00DD25FA"/>
    <w:rsid w:val="00DE4011"/>
    <w:rsid w:val="00E0081C"/>
    <w:rsid w:val="00E018D7"/>
    <w:rsid w:val="00E1531D"/>
    <w:rsid w:val="00E1567E"/>
    <w:rsid w:val="00E218E4"/>
    <w:rsid w:val="00E3001F"/>
    <w:rsid w:val="00E304B5"/>
    <w:rsid w:val="00E30B3D"/>
    <w:rsid w:val="00E31D9A"/>
    <w:rsid w:val="00E41436"/>
    <w:rsid w:val="00E45257"/>
    <w:rsid w:val="00E51D3B"/>
    <w:rsid w:val="00E55360"/>
    <w:rsid w:val="00E63BDC"/>
    <w:rsid w:val="00E65D0B"/>
    <w:rsid w:val="00E84E4C"/>
    <w:rsid w:val="00E9122F"/>
    <w:rsid w:val="00E944D3"/>
    <w:rsid w:val="00E94DCB"/>
    <w:rsid w:val="00EA3013"/>
    <w:rsid w:val="00EA4CF6"/>
    <w:rsid w:val="00EA5364"/>
    <w:rsid w:val="00EA5D1C"/>
    <w:rsid w:val="00EC783B"/>
    <w:rsid w:val="00ED115A"/>
    <w:rsid w:val="00ED3933"/>
    <w:rsid w:val="00EF1343"/>
    <w:rsid w:val="00EF18AD"/>
    <w:rsid w:val="00EF234E"/>
    <w:rsid w:val="00EF46A5"/>
    <w:rsid w:val="00EF4D54"/>
    <w:rsid w:val="00F151C9"/>
    <w:rsid w:val="00F16357"/>
    <w:rsid w:val="00F2292E"/>
    <w:rsid w:val="00F27BB6"/>
    <w:rsid w:val="00F41C58"/>
    <w:rsid w:val="00F51B9C"/>
    <w:rsid w:val="00F53A81"/>
    <w:rsid w:val="00F55C47"/>
    <w:rsid w:val="00F63226"/>
    <w:rsid w:val="00F779A0"/>
    <w:rsid w:val="00F801FD"/>
    <w:rsid w:val="00F9021B"/>
    <w:rsid w:val="00F93E70"/>
    <w:rsid w:val="00F942AE"/>
    <w:rsid w:val="00F960C6"/>
    <w:rsid w:val="00FA5179"/>
    <w:rsid w:val="00FC7320"/>
    <w:rsid w:val="00FD6D8E"/>
    <w:rsid w:val="00FF1331"/>
    <w:rsid w:val="00FF3CB8"/>
    <w:rsid w:val="00FF636C"/>
    <w:rsid w:val="050EB5B4"/>
    <w:rsid w:val="0E8D496C"/>
    <w:rsid w:val="131B7EDD"/>
    <w:rsid w:val="1B0B6A05"/>
    <w:rsid w:val="20B02BA5"/>
    <w:rsid w:val="245CB832"/>
    <w:rsid w:val="330FA79E"/>
    <w:rsid w:val="3A845B70"/>
    <w:rsid w:val="46A0800B"/>
    <w:rsid w:val="47E8665B"/>
    <w:rsid w:val="4CA3F8E2"/>
    <w:rsid w:val="4E36D291"/>
    <w:rsid w:val="5A9DE443"/>
    <w:rsid w:val="5BA7BECE"/>
    <w:rsid w:val="67560178"/>
    <w:rsid w:val="700C0210"/>
    <w:rsid w:val="7F1F8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5AA5F"/>
  <w15:docId w15:val="{22D84934-428C-48A8-9304-5FB9304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9F7"/>
  </w:style>
  <w:style w:type="paragraph" w:styleId="Nadpis1">
    <w:name w:val="heading 1"/>
    <w:basedOn w:val="Normln"/>
    <w:next w:val="Normln"/>
    <w:link w:val="Nadpis1Char"/>
    <w:uiPriority w:val="9"/>
    <w:qFormat/>
    <w:rsid w:val="003F1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C0884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odkaz">
    <w:name w:val="Hyperlink"/>
    <w:basedOn w:val="Standardnpsmoodstavce"/>
    <w:uiPriority w:val="99"/>
    <w:rsid w:val="00B20767"/>
    <w:rPr>
      <w:color w:val="0000FF"/>
      <w:u w:val="single"/>
    </w:rPr>
  </w:style>
  <w:style w:type="paragraph" w:customStyle="1" w:styleId="Default">
    <w:name w:val="Default"/>
    <w:basedOn w:val="Normln"/>
    <w:rsid w:val="00B2076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0C0884"/>
    <w:rPr>
      <w:rFonts w:ascii="Arial Narrow" w:eastAsia="Times New Roman" w:hAnsi="Arial Narrow" w:cs="Times New Roman"/>
      <w:b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0C08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0C08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basedOn w:val="Normln"/>
    <w:link w:val="ZkladntextChar"/>
    <w:rsid w:val="000C0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0C08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D6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9BF"/>
  </w:style>
  <w:style w:type="paragraph" w:styleId="Textbubliny">
    <w:name w:val="Balloon Text"/>
    <w:basedOn w:val="Normln"/>
    <w:link w:val="TextbublinyChar"/>
    <w:uiPriority w:val="99"/>
    <w:semiHidden/>
    <w:unhideWhenUsed/>
    <w:rsid w:val="00D6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9B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4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708"/>
    <w:rPr>
      <w:b/>
      <w:bCs/>
      <w:sz w:val="20"/>
      <w:szCs w:val="20"/>
    </w:rPr>
  </w:style>
  <w:style w:type="character" w:customStyle="1" w:styleId="A2">
    <w:name w:val="A2"/>
    <w:uiPriority w:val="99"/>
    <w:rsid w:val="007D4080"/>
    <w:rPr>
      <w:rFonts w:cs="Marsfont"/>
      <w:i/>
      <w:iCs/>
      <w:color w:val="000000"/>
      <w:sz w:val="40"/>
      <w:szCs w:val="40"/>
    </w:rPr>
  </w:style>
  <w:style w:type="character" w:customStyle="1" w:styleId="st">
    <w:name w:val="st"/>
    <w:basedOn w:val="Standardnpsmoodstavce"/>
    <w:rsid w:val="00277A9F"/>
  </w:style>
  <w:style w:type="character" w:styleId="Zdraznn">
    <w:name w:val="Emphasis"/>
    <w:basedOn w:val="Standardnpsmoodstavce"/>
    <w:uiPriority w:val="20"/>
    <w:qFormat/>
    <w:rsid w:val="00277A9F"/>
    <w:rPr>
      <w:i/>
      <w:iCs/>
    </w:rPr>
  </w:style>
  <w:style w:type="paragraph" w:styleId="Odstavecseseznamem">
    <w:name w:val="List Paragraph"/>
    <w:basedOn w:val="Normln"/>
    <w:uiPriority w:val="34"/>
    <w:qFormat/>
    <w:rsid w:val="0048457D"/>
    <w:pPr>
      <w:ind w:left="720"/>
      <w:contextualSpacing/>
    </w:pPr>
  </w:style>
  <w:style w:type="paragraph" w:styleId="Revize">
    <w:name w:val="Revision"/>
    <w:hidden/>
    <w:uiPriority w:val="99"/>
    <w:semiHidden/>
    <w:rsid w:val="00DE401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00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5F5E5F"/>
  </w:style>
  <w:style w:type="character" w:customStyle="1" w:styleId="Nadpis1Char">
    <w:name w:val="Nadpis 1 Char"/>
    <w:basedOn w:val="Standardnpsmoodstavce"/>
    <w:link w:val="Nadpis1"/>
    <w:uiPriority w:val="9"/>
    <w:rsid w:val="003F1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E45257"/>
  </w:style>
  <w:style w:type="paragraph" w:customStyle="1" w:styleId="paragraph">
    <w:name w:val="paragraph"/>
    <w:basedOn w:val="Normln"/>
    <w:rsid w:val="00B2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normaltextrun1">
    <w:name w:val="normaltextrun1"/>
    <w:basedOn w:val="Standardnpsmoodstavce"/>
    <w:rsid w:val="00B26C0E"/>
  </w:style>
  <w:style w:type="character" w:customStyle="1" w:styleId="eop">
    <w:name w:val="eop"/>
    <w:basedOn w:val="Standardnpsmoodstavce"/>
    <w:rsid w:val="00B2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rs.com/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143BB-6BB4-4230-BA9C-352F3565E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E1A57-505D-4772-878F-5F67B3EB7ACC}"/>
</file>

<file path=customXml/itemProps3.xml><?xml version="1.0" encoding="utf-8"?>
<ds:datastoreItem xmlns:ds="http://schemas.openxmlformats.org/officeDocument/2006/customXml" ds:itemID="{7407B2FE-5A11-4799-8D8D-7B8500436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Szilvia</dc:creator>
  <cp:keywords/>
  <cp:lastModifiedBy>Horňáková Marie</cp:lastModifiedBy>
  <cp:revision>4</cp:revision>
  <cp:lastPrinted>2018-02-13T11:23:00Z</cp:lastPrinted>
  <dcterms:created xsi:type="dcterms:W3CDTF">2018-12-07T09:02:00Z</dcterms:created>
  <dcterms:modified xsi:type="dcterms:W3CDTF">2019-04-16T12:38:00Z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